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FE" w:rsidRPr="00331BFE" w:rsidRDefault="00331BFE" w:rsidP="00331BF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0" w:name="aanchor156"/>
      <w:bookmarkStart w:id="1" w:name="kanchor885"/>
      <w:bookmarkStart w:id="2" w:name="kanchor886"/>
      <w:bookmarkStart w:id="3" w:name="kanchor887"/>
      <w:bookmarkStart w:id="4" w:name="kanchor888"/>
      <w:bookmarkStart w:id="5" w:name="kanchor889"/>
      <w:bookmarkStart w:id="6" w:name="kanchor890"/>
      <w:bookmarkStart w:id="7" w:name="kanchor891"/>
      <w:bookmarkStart w:id="8" w:name="kanchor892"/>
      <w:bookmarkStart w:id="9" w:name="kanchor89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331BFE">
        <w:rPr>
          <w:rFonts w:eastAsia="Times New Roman" w:cs="Times New Roman"/>
          <w:b/>
          <w:bCs/>
          <w:kern w:val="36"/>
          <w:sz w:val="48"/>
          <w:szCs w:val="48"/>
        </w:rPr>
        <w:t>Basic commands for Microsoft Excel</w:t>
      </w:r>
    </w:p>
    <w:p w:rsidR="00331BFE" w:rsidRPr="00331BFE" w:rsidRDefault="00331BFE" w:rsidP="00331BF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331BFE">
        <w:rPr>
          <w:rFonts w:eastAsia="Times New Roman" w:cs="Times New Roman"/>
          <w:b/>
          <w:bCs/>
          <w:sz w:val="36"/>
          <w:szCs w:val="36"/>
        </w:rPr>
        <w:t>Creating, opening, and closing a spreadsheet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5658"/>
      </w:tblGrid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Create a new spreadsheet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"Create New File" or "Create New Workbook" 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Open an existing spreadsheet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"Open File" or "Open Document" </w:t>
            </w:r>
          </w:p>
          <w:p w:rsidR="00331BFE" w:rsidRPr="00331BFE" w:rsidRDefault="00331BFE" w:rsidP="00331B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&lt;file name&gt;</w:t>
            </w:r>
            <w:r w:rsidRPr="00331BFE">
              <w:rPr>
                <w:rFonts w:eastAsia="Times New Roman" w:cs="Times New Roman"/>
                <w:szCs w:val="24"/>
              </w:rPr>
              <w:t xml:space="preserve">", for example, "My Spreadsheet" </w:t>
            </w:r>
          </w:p>
          <w:p w:rsidR="00331BFE" w:rsidRPr="00331BFE" w:rsidRDefault="00331BFE" w:rsidP="00331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"Press Enter" 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Close a spreadsheet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"Close File" or "Close Document"</w:t>
            </w:r>
          </w:p>
        </w:tc>
      </w:tr>
    </w:tbl>
    <w:p w:rsidR="00331BFE" w:rsidRPr="00331BFE" w:rsidRDefault="00331BFE" w:rsidP="00331BF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331BFE">
        <w:rPr>
          <w:rFonts w:eastAsia="Times New Roman" w:cs="Times New Roman"/>
          <w:b/>
          <w:bCs/>
          <w:sz w:val="36"/>
          <w:szCs w:val="36"/>
        </w:rPr>
        <w:t>Editing in a spreadsheet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9"/>
        <w:gridCol w:w="2655"/>
      </w:tblGrid>
      <w:tr w:rsidR="00331BFE" w:rsidRP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331BFE" w:rsidRP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Create a new line within a cell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"New Line"</w:t>
            </w:r>
          </w:p>
        </w:tc>
      </w:tr>
      <w:tr w:rsidR="00331BFE" w:rsidRP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Complete a cell entry and stay in the cell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"Apply"</w:t>
            </w:r>
          </w:p>
        </w:tc>
      </w:tr>
      <w:tr w:rsidR="00331BFE" w:rsidRP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Complete a cell entry and move down one cell (Quick Edition mode only)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"Press Enter"</w:t>
            </w:r>
          </w:p>
        </w:tc>
      </w:tr>
      <w:tr w:rsidR="00331BFE" w:rsidRP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Cancel a cell entry and remain in the cell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"Press Escape" or "Cancel"</w:t>
            </w:r>
          </w:p>
        </w:tc>
      </w:tr>
    </w:tbl>
    <w:p w:rsidR="00331BFE" w:rsidRPr="00331BFE" w:rsidRDefault="00331BFE" w:rsidP="00331BF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331BFE">
        <w:rPr>
          <w:rFonts w:eastAsia="Times New Roman" w:cs="Times New Roman"/>
          <w:b/>
          <w:bCs/>
          <w:sz w:val="36"/>
          <w:szCs w:val="36"/>
        </w:rPr>
        <w:t>Saving, renaming, and moving to another a spreadsheet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7653"/>
      </w:tblGrid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Save a spreadsheet as a .xls file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"Save file" </w:t>
            </w:r>
          </w:p>
          <w:p w:rsidR="00331BFE" w:rsidRPr="00331BFE" w:rsidRDefault="00331BFE" w:rsidP="00331BF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Dictate a file name (only needed if this is the first time the file has been saved) </w:t>
            </w:r>
          </w:p>
          <w:p w:rsidR="00331BFE" w:rsidRPr="00331BFE" w:rsidRDefault="00331BFE" w:rsidP="00331BF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"Click Save" 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Save a spreadsheet in HTML format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"Save File as Web Page" </w:t>
            </w:r>
          </w:p>
          <w:p w:rsidR="00331BFE" w:rsidRPr="00331BFE" w:rsidRDefault="00331BFE" w:rsidP="00331B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"Click Save" </w:t>
            </w:r>
          </w:p>
          <w:p w:rsidR="00331BFE" w:rsidRPr="00331BFE" w:rsidRDefault="00331BFE" w:rsidP="00331BF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(If a dialog box appears warning of a format loss) "Click Continue" 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Rename a spreadsheet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"Rename the Worksheet"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Moving to another open spreadsheet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"Go To the Next/Previous Worksheet"</w:t>
            </w:r>
          </w:p>
        </w:tc>
      </w:tr>
    </w:tbl>
    <w:p w:rsidR="00331BFE" w:rsidRDefault="00331BFE" w:rsidP="00331BF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331BFE" w:rsidRDefault="00331BFE">
      <w:pPr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br w:type="page"/>
      </w:r>
    </w:p>
    <w:p w:rsidR="00331BFE" w:rsidRPr="00331BFE" w:rsidRDefault="00331BFE" w:rsidP="00331BF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331BFE">
        <w:rPr>
          <w:rFonts w:eastAsia="Times New Roman" w:cs="Times New Roman"/>
          <w:b/>
          <w:bCs/>
          <w:sz w:val="36"/>
          <w:szCs w:val="36"/>
        </w:rPr>
        <w:t>Setting up a Spreadsheet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8987"/>
      </w:tblGrid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Setting page margins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"Set Top and Bottom margins to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&lt;number&gt;</w:t>
            </w:r>
            <w:r w:rsidRPr="00331BFE">
              <w:rPr>
                <w:rFonts w:eastAsia="Times New Roman" w:cs="Times New Roman"/>
                <w:szCs w:val="24"/>
              </w:rPr>
              <w:t xml:space="preserve">", for example, "Set Top and Bottom Margins to Ten" </w:t>
            </w:r>
          </w:p>
          <w:p w:rsidR="00331BFE" w:rsidRPr="00331BFE" w:rsidRDefault="00331BFE" w:rsidP="00331BF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"Set Right margins to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&lt;number&gt;</w:t>
            </w:r>
            <w:r w:rsidRPr="00331BFE">
              <w:rPr>
                <w:rFonts w:eastAsia="Times New Roman" w:cs="Times New Roman"/>
                <w:szCs w:val="24"/>
              </w:rPr>
              <w:t xml:space="preserve">, for example, "Set Right Margin to Twenty" 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Set printing area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"Fit to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&lt;number&gt;</w:t>
            </w:r>
            <w:r w:rsidRPr="00331BFE">
              <w:rPr>
                <w:rFonts w:eastAsia="Times New Roman" w:cs="Times New Roman"/>
                <w:szCs w:val="24"/>
              </w:rPr>
              <w:t xml:space="preserve"> Pages Wide" </w:t>
            </w:r>
          </w:p>
          <w:p w:rsidR="00331BFE" w:rsidRPr="00331BFE" w:rsidRDefault="00331BFE" w:rsidP="00331BF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"Fit to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&lt;number&gt;</w:t>
            </w:r>
            <w:r w:rsidRPr="00331BFE">
              <w:rPr>
                <w:rFonts w:eastAsia="Times New Roman" w:cs="Times New Roman"/>
                <w:szCs w:val="24"/>
              </w:rPr>
              <w:t xml:space="preserve"> Pages Tall" </w:t>
            </w:r>
          </w:p>
        </w:tc>
      </w:tr>
    </w:tbl>
    <w:p w:rsidR="00331BFE" w:rsidRPr="00331BFE" w:rsidRDefault="00331BFE" w:rsidP="00331BF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331BFE">
        <w:rPr>
          <w:rFonts w:eastAsia="Times New Roman" w:cs="Times New Roman"/>
          <w:b/>
          <w:bCs/>
          <w:sz w:val="36"/>
          <w:szCs w:val="36"/>
        </w:rPr>
        <w:t>Viewing the spreadsheet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6658"/>
      </w:tblGrid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Enlarge or reduce the spreadsheet view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"Zoom to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&lt;number&gt;</w:t>
            </w:r>
            <w:r w:rsidRPr="00331BFE">
              <w:rPr>
                <w:rFonts w:eastAsia="Times New Roman" w:cs="Times New Roman"/>
                <w:szCs w:val="24"/>
              </w:rPr>
              <w:t xml:space="preserve"> Percent", for example, "Zoom to Fifty Percent"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Change the display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"Hide/Unhide This Row/Column" </w:t>
            </w:r>
          </w:p>
          <w:p w:rsidR="00331BFE" w:rsidRPr="00331BFE" w:rsidRDefault="00331BFE" w:rsidP="00331BF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"Hide/Show the Drawing Toolbar" </w:t>
            </w:r>
          </w:p>
          <w:p w:rsidR="00331BFE" w:rsidRPr="00331BFE" w:rsidRDefault="00331BFE" w:rsidP="00331BF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"Hide/Unhide the Formulas in This Column/Row" 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Alternate view of the spreadsheet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"Preview File as Web Page"</w:t>
            </w:r>
          </w:p>
        </w:tc>
      </w:tr>
    </w:tbl>
    <w:p w:rsidR="00331BFE" w:rsidRPr="00331BFE" w:rsidRDefault="00331BFE" w:rsidP="00331BF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331BFE">
        <w:rPr>
          <w:rFonts w:eastAsia="Times New Roman" w:cs="Times New Roman"/>
          <w:b/>
          <w:bCs/>
          <w:sz w:val="36"/>
          <w:szCs w:val="36"/>
        </w:rPr>
        <w:t>Printing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7864"/>
      </w:tblGrid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Print a range of pages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"Print Workbook" </w:t>
            </w:r>
          </w:p>
          <w:p w:rsidR="00331BFE" w:rsidRPr="00331BFE" w:rsidRDefault="00331BFE" w:rsidP="00331BF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"Print the Selection" </w:t>
            </w:r>
          </w:p>
          <w:p w:rsidR="00331BFE" w:rsidRPr="00331BFE" w:rsidRDefault="00331BFE" w:rsidP="00331BF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"Print Column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&lt;number&gt;</w:t>
            </w:r>
            <w:r w:rsidRPr="00331BFE">
              <w:rPr>
                <w:rFonts w:eastAsia="Times New Roman" w:cs="Times New Roman"/>
                <w:szCs w:val="24"/>
              </w:rPr>
              <w:t xml:space="preserve"> to Column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&lt;number&gt;</w:t>
            </w:r>
            <w:r w:rsidRPr="00331BFE">
              <w:rPr>
                <w:rFonts w:eastAsia="Times New Roman" w:cs="Times New Roman"/>
                <w:szCs w:val="24"/>
              </w:rPr>
              <w:t xml:space="preserve">" </w:t>
            </w:r>
          </w:p>
          <w:p w:rsidR="00331BFE" w:rsidRPr="00331BFE" w:rsidRDefault="00331BFE" w:rsidP="00331BF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"Print Next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&lt;number&gt;</w:t>
            </w:r>
            <w:r w:rsidRPr="00331BFE">
              <w:rPr>
                <w:rFonts w:eastAsia="Times New Roman" w:cs="Times New Roman"/>
                <w:szCs w:val="24"/>
              </w:rPr>
              <w:t xml:space="preserve"> Rows" 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Preview a printout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"Go To Print Break Preview"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Print part of a page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"Set Print Area to Selection" </w:t>
            </w:r>
          </w:p>
          <w:p w:rsidR="00331BFE" w:rsidRPr="00331BFE" w:rsidRDefault="00331BFE" w:rsidP="00331BF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"Set Print Area to the First/Next/Previous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&lt;number&gt;</w:t>
            </w:r>
            <w:r w:rsidRPr="00331BFE">
              <w:rPr>
                <w:rFonts w:eastAsia="Times New Roman" w:cs="Times New Roman"/>
                <w:szCs w:val="24"/>
              </w:rPr>
              <w:t xml:space="preserve"> Rows/Columns" </w:t>
            </w:r>
          </w:p>
          <w:p w:rsidR="00331BFE" w:rsidRPr="00331BFE" w:rsidRDefault="00331BFE" w:rsidP="00331BF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"Print the Selection" </w:t>
            </w:r>
          </w:p>
        </w:tc>
      </w:tr>
    </w:tbl>
    <w:p w:rsidR="00331BFE" w:rsidRDefault="00331BFE" w:rsidP="00331BF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331BFE" w:rsidRDefault="00331BFE">
      <w:pPr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br w:type="page"/>
      </w:r>
    </w:p>
    <w:p w:rsidR="00331BFE" w:rsidRPr="00331BFE" w:rsidRDefault="00331BFE" w:rsidP="00331BF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331BFE">
        <w:rPr>
          <w:rFonts w:eastAsia="Times New Roman" w:cs="Times New Roman"/>
          <w:b/>
          <w:bCs/>
          <w:sz w:val="36"/>
          <w:szCs w:val="36"/>
        </w:rPr>
        <w:t>Moving around a spreadsheet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8823"/>
      </w:tblGrid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Move to new location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"Next/Previous Row/Column" </w:t>
            </w:r>
          </w:p>
          <w:p w:rsidR="00331BFE" w:rsidRPr="00331BFE" w:rsidRDefault="00331BFE" w:rsidP="00331BF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"Start of This/Next/Previous Row/Column" </w:t>
            </w:r>
          </w:p>
          <w:p w:rsidR="00331BFE" w:rsidRPr="00331BFE" w:rsidRDefault="00331BFE" w:rsidP="00331BF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"Row/Column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&lt;number/letter&gt;</w:t>
            </w:r>
            <w:r w:rsidRPr="00331BFE">
              <w:rPr>
                <w:rFonts w:eastAsia="Times New Roman" w:cs="Times New Roman"/>
                <w:szCs w:val="24"/>
              </w:rPr>
              <w:t xml:space="preserve">", for example, "Row Five" or "Column A". If the column includes two or more letters, say the </w:t>
            </w:r>
            <w:hyperlink r:id="rId7" w:history="1">
              <w:r w:rsidRPr="00331BFE">
                <w:rPr>
                  <w:rFonts w:eastAsia="Times New Roman" w:cs="Times New Roman"/>
                  <w:color w:val="0000FF"/>
                  <w:szCs w:val="24"/>
                  <w:u w:val="single"/>
                </w:rPr>
                <w:t>alpha-bravo form of the letter</w:t>
              </w:r>
            </w:hyperlink>
            <w:r w:rsidRPr="00331BFE">
              <w:rPr>
                <w:rFonts w:eastAsia="Times New Roman" w:cs="Times New Roman"/>
                <w:szCs w:val="24"/>
              </w:rPr>
              <w:t xml:space="preserve">, for example to go to Column AB, say "Column Alpha Bravo" </w:t>
            </w:r>
          </w:p>
          <w:p w:rsidR="00331BFE" w:rsidRPr="00331BFE" w:rsidRDefault="00331BFE" w:rsidP="00331BF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"Start of Row/Column" </w:t>
            </w:r>
          </w:p>
          <w:p w:rsidR="00331BFE" w:rsidRPr="00331BFE" w:rsidRDefault="00331BFE" w:rsidP="00331BF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"Next/Previous Cell in the Row/Column" 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Start automatic downward scrolling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 xml:space="preserve">"Start Scrolling Down" </w:t>
            </w:r>
          </w:p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Start automatic upward scrolling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"Start Scrolling Up"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Move to the bottom of the spreadsheet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"Scroll Down"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Move to the top of the spreadsheet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"Scroll Up"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Stop automatic scrolling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"Stop Scrolling"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Increase the rate of automatic scrolling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"Scroll Faster"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Decrease the rate of automatic scrolling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"Scroll Slower"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Move down one row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"Line Down"</w:t>
            </w:r>
          </w:p>
        </w:tc>
      </w:tr>
      <w:tr w:rsidR="00331BFE" w:rsidRPr="00331BFE" w:rsidT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Move up one row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"Line Up"</w:t>
            </w:r>
          </w:p>
        </w:tc>
      </w:tr>
    </w:tbl>
    <w:p w:rsidR="00331BFE" w:rsidRPr="00331BFE" w:rsidRDefault="00331BFE" w:rsidP="00331BFE">
      <w:pPr>
        <w:spacing w:after="0" w:line="240" w:lineRule="auto"/>
        <w:rPr>
          <w:rFonts w:eastAsia="Times New Roman" w:cs="Times New Roman"/>
          <w:szCs w:val="24"/>
        </w:rPr>
      </w:pPr>
      <w:r w:rsidRPr="00331BFE">
        <w:rPr>
          <w:rFonts w:eastAsia="Times New Roman" w:cs="Times New Roman"/>
          <w:szCs w:val="24"/>
        </w:rPr>
        <w:t xml:space="preserve">  </w:t>
      </w:r>
    </w:p>
    <w:p w:rsidR="00331BFE" w:rsidRPr="00331BFE" w:rsidRDefault="00331BFE" w:rsidP="00331BF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331BFE">
        <w:rPr>
          <w:rFonts w:eastAsia="Times New Roman" w:cs="Times New Roman"/>
          <w:b/>
          <w:bCs/>
          <w:sz w:val="36"/>
          <w:szCs w:val="36"/>
        </w:rPr>
        <w:t xml:space="preserve">Switching between open spreadsheets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8062"/>
      </w:tblGrid>
      <w:tr w:rsidR="00331BFE" w:rsidRP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31BFE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331BFE" w:rsidRPr="00331B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Switch between open spreadsheets</w:t>
            </w:r>
          </w:p>
        </w:tc>
        <w:tc>
          <w:tcPr>
            <w:tcW w:w="0" w:type="auto"/>
            <w:vAlign w:val="center"/>
            <w:hideMark/>
          </w:tcPr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1. Say "List windows for Microsoft Excel"</w:t>
            </w:r>
          </w:p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331BFE">
              <w:rPr>
                <w:rFonts w:eastAsia="Times New Roman" w:cs="Times New Roman"/>
                <w:szCs w:val="24"/>
              </w:rPr>
              <w:t>Do one of the following:</w:t>
            </w:r>
          </w:p>
          <w:p w:rsidR="00331BFE" w:rsidRPr="00331BFE" w:rsidRDefault="00331BFE" w:rsidP="00331B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2" descr="mk:@MSITStore:C:\Program%20Files%20(x86)\Nuance\NaturallySpeaking11\help\enx\professional\dragon_enx.chm::/Resources/graphics/onestep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ption: mk:@MSITStore:C:\Program%20Files%20(x86)\Nuance\NaturallySpeaking11\help\enx\professional\dragon_enx.chm::/Resources/graphics/onestep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AEpDwHgMAAEkGAAAOAAAAAAAAAAAAAAAA&#10;AC4CAABkcnMvZTJvRG9jLnhtbFBLAQItABQABgAIAAAAIQBMoOks2AAAAAMBAAAPAAAAAAAAAAAA&#10;AAAAAHg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1BFE">
              <w:rPr>
                <w:rFonts w:eastAsia="Times New Roman" w:cs="Times New Roman"/>
                <w:szCs w:val="24"/>
              </w:rPr>
              <w:t xml:space="preserve">Say "Choose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n</w:t>
            </w:r>
            <w:r w:rsidRPr="00331BFE">
              <w:rPr>
                <w:rFonts w:eastAsia="Times New Roman" w:cs="Times New Roman"/>
                <w:szCs w:val="24"/>
              </w:rPr>
              <w:t xml:space="preserve">", where </w:t>
            </w:r>
            <w:r w:rsidRPr="00331BFE">
              <w:rPr>
                <w:rFonts w:eastAsia="Times New Roman" w:cs="Times New Roman"/>
                <w:i/>
                <w:iCs/>
                <w:szCs w:val="24"/>
              </w:rPr>
              <w:t>n</w:t>
            </w:r>
            <w:r w:rsidRPr="00331BFE">
              <w:rPr>
                <w:rFonts w:eastAsia="Times New Roman" w:cs="Times New Roman"/>
                <w:szCs w:val="24"/>
              </w:rPr>
              <w:t xml:space="preserve"> is the number of the window you want to switch to. For example, say "Choose 2"</w:t>
            </w:r>
          </w:p>
        </w:tc>
      </w:tr>
    </w:tbl>
    <w:p w:rsidR="00331BFE" w:rsidRPr="00331BFE" w:rsidRDefault="00331BFE" w:rsidP="00331BFE">
      <w:pPr>
        <w:spacing w:after="0" w:line="240" w:lineRule="auto"/>
        <w:rPr>
          <w:rFonts w:eastAsia="Times New Roman" w:cs="Times New Roman"/>
          <w:szCs w:val="24"/>
        </w:rPr>
      </w:pPr>
      <w:r w:rsidRPr="00331BFE">
        <w:rPr>
          <w:rFonts w:eastAsia="Times New Roman" w:cs="Times New Roman"/>
          <w:szCs w:val="24"/>
        </w:rPr>
        <w:pict>
          <v:rect id="_x0000_i1028" style="width:468pt;height:.75pt" o:hralign="center" o:hrstd="t" o:hr="t" fillcolor="#a0a0a0" stroked="f"/>
        </w:pict>
      </w:r>
    </w:p>
    <w:p w:rsidR="001E08B9" w:rsidRDefault="00331BFE" w:rsidP="00331BFE">
      <w:bookmarkStart w:id="10" w:name="_GoBack"/>
      <w:bookmarkEnd w:id="10"/>
      <w:r w:rsidRPr="00331BFE">
        <w:rPr>
          <w:rFonts w:eastAsia="Times New Roman" w:cs="Times New Roman"/>
          <w:szCs w:val="24"/>
        </w:rPr>
        <w:pict/>
      </w:r>
    </w:p>
    <w:sectPr w:rsidR="001E08B9" w:rsidSect="00331B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440"/>
    <w:multiLevelType w:val="multilevel"/>
    <w:tmpl w:val="55F6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A3E68"/>
    <w:multiLevelType w:val="multilevel"/>
    <w:tmpl w:val="C2A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F35E8"/>
    <w:multiLevelType w:val="multilevel"/>
    <w:tmpl w:val="6424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A1A38"/>
    <w:multiLevelType w:val="multilevel"/>
    <w:tmpl w:val="3BB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50110"/>
    <w:multiLevelType w:val="multilevel"/>
    <w:tmpl w:val="CBEC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86016"/>
    <w:multiLevelType w:val="multilevel"/>
    <w:tmpl w:val="0C22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25C53"/>
    <w:multiLevelType w:val="multilevel"/>
    <w:tmpl w:val="5094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CC275C"/>
    <w:multiLevelType w:val="multilevel"/>
    <w:tmpl w:val="3DC2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45D35"/>
    <w:multiLevelType w:val="multilevel"/>
    <w:tmpl w:val="257A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2"/>
    </w:lvlOverride>
  </w:num>
  <w:num w:numId="6">
    <w:abstractNumId w:val="7"/>
    <w:lvlOverride w:ilvl="0">
      <w:startOverride w:val="3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2"/>
    <w:lvlOverride w:ilvl="0">
      <w:startOverride w:val="3"/>
    </w:lvlOverride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2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2"/>
    </w:lvlOverride>
  </w:num>
  <w:num w:numId="15">
    <w:abstractNumId w:val="4"/>
    <w:lvlOverride w:ilvl="0">
      <w:startOverride w:val="3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2"/>
    </w:lvlOverride>
  </w:num>
  <w:num w:numId="18">
    <w:abstractNumId w:val="8"/>
    <w:lvlOverride w:ilvl="0">
      <w:startOverride w:val="3"/>
    </w:lvlOverride>
  </w:num>
  <w:num w:numId="19">
    <w:abstractNumId w:val="8"/>
    <w:lvlOverride w:ilvl="0">
      <w:startOverride w:val="4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2"/>
    </w:lvlOverride>
  </w:num>
  <w:num w:numId="22">
    <w:abstractNumId w:val="6"/>
    <w:lvlOverride w:ilvl="0">
      <w:startOverride w:val="3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2"/>
    </w:lvlOverride>
  </w:num>
  <w:num w:numId="25">
    <w:abstractNumId w:val="0"/>
    <w:lvlOverride w:ilvl="0">
      <w:startOverride w:val="3"/>
    </w:lvlOverride>
  </w:num>
  <w:num w:numId="26">
    <w:abstractNumId w:val="0"/>
    <w:lvlOverride w:ilvl="0">
      <w:startOverride w:val="4"/>
    </w:lvlOverride>
  </w:num>
  <w:num w:numId="27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FE"/>
    <w:rsid w:val="001764FF"/>
    <w:rsid w:val="001E08B9"/>
    <w:rsid w:val="002548E5"/>
    <w:rsid w:val="002A5E54"/>
    <w:rsid w:val="00315DBD"/>
    <w:rsid w:val="00331BFE"/>
    <w:rsid w:val="003A3E93"/>
    <w:rsid w:val="003F2CF1"/>
    <w:rsid w:val="00445655"/>
    <w:rsid w:val="00475E53"/>
    <w:rsid w:val="00502023"/>
    <w:rsid w:val="00547897"/>
    <w:rsid w:val="00584111"/>
    <w:rsid w:val="005C5CF2"/>
    <w:rsid w:val="00785BB7"/>
    <w:rsid w:val="0079791A"/>
    <w:rsid w:val="008560B8"/>
    <w:rsid w:val="008D5325"/>
    <w:rsid w:val="00921D7A"/>
    <w:rsid w:val="00953107"/>
    <w:rsid w:val="00A85CF6"/>
    <w:rsid w:val="00AC6726"/>
    <w:rsid w:val="00AE0897"/>
    <w:rsid w:val="00AF31CB"/>
    <w:rsid w:val="00B2749A"/>
    <w:rsid w:val="00B55231"/>
    <w:rsid w:val="00B553EF"/>
    <w:rsid w:val="00C666C7"/>
    <w:rsid w:val="00D44218"/>
    <w:rsid w:val="00E011AF"/>
    <w:rsid w:val="00E101BC"/>
    <w:rsid w:val="00F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paragraph" w:styleId="Heading1">
    <w:name w:val="heading 1"/>
    <w:basedOn w:val="Normal"/>
    <w:link w:val="Heading1Char"/>
    <w:uiPriority w:val="9"/>
    <w:qFormat/>
    <w:rsid w:val="00331BF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1BF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BF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1BFE"/>
    <w:rPr>
      <w:rFonts w:eastAsia="Times New Roman" w:cs="Times New Roman"/>
      <w:b/>
      <w:bCs/>
      <w:sz w:val="36"/>
      <w:szCs w:val="36"/>
    </w:rPr>
  </w:style>
  <w:style w:type="character" w:customStyle="1" w:styleId="mcbreadcrumbsprefix">
    <w:name w:val="mcbreadcrumbsprefix"/>
    <w:basedOn w:val="DefaultParagraphFont"/>
    <w:rsid w:val="00331BFE"/>
  </w:style>
  <w:style w:type="character" w:styleId="Hyperlink">
    <w:name w:val="Hyperlink"/>
    <w:basedOn w:val="DefaultParagraphFont"/>
    <w:uiPriority w:val="99"/>
    <w:semiHidden/>
    <w:unhideWhenUsed/>
    <w:rsid w:val="00331BFE"/>
    <w:rPr>
      <w:color w:val="0000FF"/>
      <w:u w:val="single"/>
    </w:rPr>
  </w:style>
  <w:style w:type="character" w:customStyle="1" w:styleId="mcbreadcrumbsdivider">
    <w:name w:val="mcbreadcrumbsdivider"/>
    <w:basedOn w:val="DefaultParagraphFont"/>
    <w:rsid w:val="00331BFE"/>
  </w:style>
  <w:style w:type="character" w:customStyle="1" w:styleId="mcbreadcrumbs">
    <w:name w:val="mcbreadcrumbs"/>
    <w:basedOn w:val="DefaultParagraphFont"/>
    <w:rsid w:val="00331BFE"/>
  </w:style>
  <w:style w:type="paragraph" w:styleId="NormalWeb">
    <w:name w:val="Normal (Web)"/>
    <w:basedOn w:val="Normal"/>
    <w:uiPriority w:val="99"/>
    <w:unhideWhenUsed/>
    <w:rsid w:val="00331BF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331BFE"/>
    <w:rPr>
      <w:i/>
      <w:iCs/>
    </w:rPr>
  </w:style>
  <w:style w:type="paragraph" w:customStyle="1" w:styleId="related-topics">
    <w:name w:val="related-topics"/>
    <w:basedOn w:val="Normal"/>
    <w:rsid w:val="00331BF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paragraph" w:styleId="Heading1">
    <w:name w:val="heading 1"/>
    <w:basedOn w:val="Normal"/>
    <w:link w:val="Heading1Char"/>
    <w:uiPriority w:val="9"/>
    <w:qFormat/>
    <w:rsid w:val="00331BF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1BF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BF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1BFE"/>
    <w:rPr>
      <w:rFonts w:eastAsia="Times New Roman" w:cs="Times New Roman"/>
      <w:b/>
      <w:bCs/>
      <w:sz w:val="36"/>
      <w:szCs w:val="36"/>
    </w:rPr>
  </w:style>
  <w:style w:type="character" w:customStyle="1" w:styleId="mcbreadcrumbsprefix">
    <w:name w:val="mcbreadcrumbsprefix"/>
    <w:basedOn w:val="DefaultParagraphFont"/>
    <w:rsid w:val="00331BFE"/>
  </w:style>
  <w:style w:type="character" w:styleId="Hyperlink">
    <w:name w:val="Hyperlink"/>
    <w:basedOn w:val="DefaultParagraphFont"/>
    <w:uiPriority w:val="99"/>
    <w:semiHidden/>
    <w:unhideWhenUsed/>
    <w:rsid w:val="00331BFE"/>
    <w:rPr>
      <w:color w:val="0000FF"/>
      <w:u w:val="single"/>
    </w:rPr>
  </w:style>
  <w:style w:type="character" w:customStyle="1" w:styleId="mcbreadcrumbsdivider">
    <w:name w:val="mcbreadcrumbsdivider"/>
    <w:basedOn w:val="DefaultParagraphFont"/>
    <w:rsid w:val="00331BFE"/>
  </w:style>
  <w:style w:type="character" w:customStyle="1" w:styleId="mcbreadcrumbs">
    <w:name w:val="mcbreadcrumbs"/>
    <w:basedOn w:val="DefaultParagraphFont"/>
    <w:rsid w:val="00331BFE"/>
  </w:style>
  <w:style w:type="paragraph" w:styleId="NormalWeb">
    <w:name w:val="Normal (Web)"/>
    <w:basedOn w:val="Normal"/>
    <w:uiPriority w:val="99"/>
    <w:unhideWhenUsed/>
    <w:rsid w:val="00331BF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331BFE"/>
    <w:rPr>
      <w:i/>
      <w:iCs/>
    </w:rPr>
  </w:style>
  <w:style w:type="paragraph" w:customStyle="1" w:styleId="related-topics">
    <w:name w:val="related-topics"/>
    <w:basedOn w:val="Normal"/>
    <w:rsid w:val="00331BF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k:@MSITStore:C:\Program%20Files%20(x86)\Nuance\NaturallySpeaking11\help\enx\professional\dragon_enx.chm::/commands/spelling_character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4364-27B1-45E4-A98F-447F28B3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2013-07-10T00:11:00Z</dcterms:created>
  <dcterms:modified xsi:type="dcterms:W3CDTF">2013-07-10T00:15:00Z</dcterms:modified>
</cp:coreProperties>
</file>